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09FD1" w14:textId="77777777" w:rsidR="00256B4A" w:rsidRDefault="00502673">
      <w:pPr>
        <w:spacing w:after="0"/>
        <w:ind w:left="4956"/>
        <w:jc w:val="both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E4096" wp14:editId="0C60B694">
                <wp:simplePos x="0" y="0"/>
                <wp:positionH relativeFrom="column">
                  <wp:posOffset>3410035</wp:posOffset>
                </wp:positionH>
                <wp:positionV relativeFrom="paragraph">
                  <wp:posOffset>0</wp:posOffset>
                </wp:positionV>
                <wp:extent cx="0" cy="800100"/>
                <wp:effectExtent l="0" t="0" r="38100" b="19050"/>
                <wp:wrapSquare wrapText="bothSides"/>
                <wp:docPr id="1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9985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7" o:spid="_x0000_s1026" type="#_x0000_t32" style="position:absolute;margin-left:268.5pt;margin-top:0;width:0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" strokeweight=".17625mm">
                <v:stroke joinstyle="miter"/>
                <w10:wrap type="square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548F772" wp14:editId="0B49CCA6">
            <wp:simplePos x="0" y="0"/>
            <wp:positionH relativeFrom="column">
              <wp:posOffset>1889763</wp:posOffset>
            </wp:positionH>
            <wp:positionV relativeFrom="paragraph">
              <wp:posOffset>128902</wp:posOffset>
            </wp:positionV>
            <wp:extent cx="1061088" cy="548640"/>
            <wp:effectExtent l="0" t="0" r="5712" b="3810"/>
            <wp:wrapSquare wrapText="bothSides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1088" cy="548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93CB613" wp14:editId="1921D278">
            <wp:simplePos x="0" y="0"/>
            <wp:positionH relativeFrom="column">
              <wp:posOffset>1144271</wp:posOffset>
            </wp:positionH>
            <wp:positionV relativeFrom="paragraph">
              <wp:posOffset>129543</wp:posOffset>
            </wp:positionV>
            <wp:extent cx="544826" cy="547368"/>
            <wp:effectExtent l="0" t="0" r="7624" b="5082"/>
            <wp:wrapSquare wrapText="bothSides"/>
            <wp:docPr id="3" name="Obraz 4" descr="Obraz zawierający znak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826" cy="5473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4193F7B9" wp14:editId="64933B89">
            <wp:simplePos x="0" y="0"/>
            <wp:positionH relativeFrom="column">
              <wp:posOffset>12060</wp:posOffset>
            </wp:positionH>
            <wp:positionV relativeFrom="paragraph">
              <wp:posOffset>0</wp:posOffset>
            </wp:positionV>
            <wp:extent cx="1035045" cy="731520"/>
            <wp:effectExtent l="0" t="0" r="0" b="0"/>
            <wp:wrapSquare wrapText="bothSides"/>
            <wp:docPr id="4" name="Obraz 1" descr="Obraz zawierający zegar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5045" cy="7315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Now Light" w:hAnsi="Now Light"/>
          <w:sz w:val="16"/>
          <w:szCs w:val="16"/>
        </w:rPr>
        <w:t>Dom Kultury w Strzelnie,</w:t>
      </w:r>
    </w:p>
    <w:p w14:paraId="062FC9E7" w14:textId="77777777" w:rsidR="00256B4A" w:rsidRDefault="00502673">
      <w:pPr>
        <w:spacing w:after="0"/>
        <w:jc w:val="both"/>
        <w:rPr>
          <w:rFonts w:ascii="Now Light" w:hAnsi="Now Light"/>
          <w:sz w:val="16"/>
          <w:szCs w:val="16"/>
        </w:rPr>
      </w:pPr>
      <w:r>
        <w:rPr>
          <w:rFonts w:ascii="Now Light" w:hAnsi="Now Light"/>
          <w:sz w:val="16"/>
          <w:szCs w:val="16"/>
        </w:rPr>
        <w:t>Oddział PTTK im. Antoniego Słowińskego w Strzelnie</w:t>
      </w:r>
    </w:p>
    <w:p w14:paraId="72616680" w14:textId="77777777" w:rsidR="00256B4A" w:rsidRDefault="00502673">
      <w:pPr>
        <w:spacing w:after="0"/>
        <w:ind w:left="4248"/>
        <w:jc w:val="both"/>
        <w:rPr>
          <w:rFonts w:ascii="Now Light" w:hAnsi="Now Light"/>
          <w:sz w:val="16"/>
          <w:szCs w:val="16"/>
        </w:rPr>
      </w:pPr>
      <w:r>
        <w:rPr>
          <w:rFonts w:ascii="Now Light" w:hAnsi="Now Light"/>
          <w:sz w:val="16"/>
          <w:szCs w:val="16"/>
        </w:rPr>
        <w:t>oraz Muzeum – Romański Ośrodek Kultury</w:t>
      </w:r>
    </w:p>
    <w:p w14:paraId="1DA63690" w14:textId="77777777" w:rsidR="00256B4A" w:rsidRDefault="00502673">
      <w:pPr>
        <w:spacing w:after="0"/>
        <w:ind w:left="4248"/>
        <w:jc w:val="both"/>
        <w:rPr>
          <w:rFonts w:ascii="Now Light" w:hAnsi="Now Light"/>
          <w:sz w:val="16"/>
          <w:szCs w:val="16"/>
        </w:rPr>
      </w:pPr>
      <w:r>
        <w:rPr>
          <w:rFonts w:ascii="Now Light" w:hAnsi="Now Light"/>
          <w:sz w:val="16"/>
          <w:szCs w:val="16"/>
        </w:rPr>
        <w:t>im. Ottona i Bolesława przy parafii rzymsko-katolickiej</w:t>
      </w:r>
    </w:p>
    <w:p w14:paraId="0C87E1BF" w14:textId="77777777" w:rsidR="00256B4A" w:rsidRDefault="00502673">
      <w:pPr>
        <w:spacing w:after="0"/>
        <w:ind w:left="4248"/>
        <w:jc w:val="both"/>
        <w:rPr>
          <w:rFonts w:ascii="Now Light" w:hAnsi="Now Light"/>
          <w:sz w:val="16"/>
          <w:szCs w:val="16"/>
        </w:rPr>
      </w:pPr>
      <w:r>
        <w:rPr>
          <w:rFonts w:ascii="Now Light" w:hAnsi="Now Light"/>
          <w:sz w:val="16"/>
          <w:szCs w:val="16"/>
        </w:rPr>
        <w:t>pw. Świętej Trójcy</w:t>
      </w:r>
    </w:p>
    <w:p w14:paraId="53EC0F0A" w14:textId="77777777" w:rsidR="00256B4A" w:rsidRDefault="00256B4A">
      <w:pPr>
        <w:jc w:val="both"/>
      </w:pPr>
    </w:p>
    <w:p w14:paraId="2209C462" w14:textId="77777777" w:rsidR="00256B4A" w:rsidRDefault="00502673">
      <w:pPr>
        <w:spacing w:before="480"/>
        <w:jc w:val="center"/>
        <w:rPr>
          <w:rFonts w:ascii="Now Light" w:hAnsi="Now Light"/>
          <w:bCs/>
        </w:rPr>
      </w:pPr>
      <w:r>
        <w:rPr>
          <w:rFonts w:ascii="Now Light" w:hAnsi="Now Light"/>
          <w:bCs/>
        </w:rPr>
        <w:t xml:space="preserve">REGULAMIN KONKURSU </w:t>
      </w:r>
      <w:r>
        <w:rPr>
          <w:rFonts w:ascii="Now Light" w:hAnsi="Now Light"/>
          <w:bCs/>
        </w:rPr>
        <w:t>FOTOGRAFICZNEGO</w:t>
      </w:r>
    </w:p>
    <w:p w14:paraId="6BBF9D98" w14:textId="77777777" w:rsidR="00256B4A" w:rsidRDefault="00502673">
      <w:pPr>
        <w:jc w:val="center"/>
        <w:rPr>
          <w:rFonts w:ascii="Now Light" w:hAnsi="Now Light"/>
          <w:bCs/>
        </w:rPr>
      </w:pPr>
      <w:r>
        <w:rPr>
          <w:rFonts w:ascii="Now Light" w:hAnsi="Now Light"/>
          <w:bCs/>
        </w:rPr>
        <w:t>„Miasto i gmina Strzelno – atrakcje turystyczno-krajoznawcze”</w:t>
      </w:r>
    </w:p>
    <w:p w14:paraId="310DC0B0" w14:textId="77777777" w:rsidR="00256B4A" w:rsidRDefault="00502673">
      <w:pPr>
        <w:spacing w:before="360" w:line="360" w:lineRule="auto"/>
        <w:jc w:val="center"/>
        <w:rPr>
          <w:rFonts w:ascii="Now Light" w:hAnsi="Now Light"/>
        </w:rPr>
      </w:pPr>
      <w:r>
        <w:rPr>
          <w:rFonts w:ascii="Now Light" w:hAnsi="Now Light"/>
        </w:rPr>
        <w:t>§ 1. Postanowienia Ogólne</w:t>
      </w:r>
    </w:p>
    <w:p w14:paraId="77A5EC23" w14:textId="77777777" w:rsidR="00256B4A" w:rsidRDefault="00502673">
      <w:pPr>
        <w:pStyle w:val="Akapitzlist"/>
        <w:numPr>
          <w:ilvl w:val="0"/>
          <w:numId w:val="1"/>
        </w:numPr>
        <w:spacing w:after="120" w:line="240" w:lineRule="auto"/>
        <w:ind w:left="641" w:hanging="357"/>
        <w:jc w:val="both"/>
      </w:pPr>
      <w:r>
        <w:rPr>
          <w:rFonts w:ascii="Now Light" w:hAnsi="Now Light"/>
          <w:color w:val="000000"/>
          <w:sz w:val="18"/>
          <w:szCs w:val="18"/>
        </w:rPr>
        <w:t xml:space="preserve">Organizatorem konkursu jest </w:t>
      </w:r>
      <w:r>
        <w:rPr>
          <w:rFonts w:ascii="Now Light" w:hAnsi="Now Light"/>
          <w:b/>
          <w:bCs/>
          <w:color w:val="000000"/>
          <w:sz w:val="18"/>
          <w:szCs w:val="18"/>
        </w:rPr>
        <w:t>Dom Kultury w Strzelnie</w:t>
      </w:r>
      <w:r>
        <w:rPr>
          <w:rFonts w:ascii="Now Light" w:hAnsi="Now Light"/>
          <w:color w:val="000000"/>
          <w:sz w:val="18"/>
          <w:szCs w:val="18"/>
        </w:rPr>
        <w:t xml:space="preserve">, </w:t>
      </w:r>
      <w:r>
        <w:rPr>
          <w:rFonts w:ascii="Now Light" w:hAnsi="Now Light"/>
          <w:b/>
          <w:sz w:val="18"/>
          <w:szCs w:val="18"/>
        </w:rPr>
        <w:t xml:space="preserve">PTTK im. Antoniego Słowińskiego, oraz </w:t>
      </w:r>
      <w:r>
        <w:rPr>
          <w:rFonts w:ascii="Now Light" w:hAnsi="Now Light"/>
          <w:b/>
          <w:bCs/>
          <w:sz w:val="18"/>
          <w:szCs w:val="18"/>
        </w:rPr>
        <w:t xml:space="preserve">Muzeum - Romański Ośrodek Kultury im. Ottona i </w:t>
      </w:r>
      <w:r>
        <w:rPr>
          <w:rFonts w:ascii="Now Light" w:hAnsi="Now Light"/>
          <w:b/>
          <w:bCs/>
          <w:sz w:val="18"/>
          <w:szCs w:val="18"/>
        </w:rPr>
        <w:t>Bolesława przy parafii pw. Świętej Trójcy.</w:t>
      </w:r>
    </w:p>
    <w:p w14:paraId="3360F081" w14:textId="77777777" w:rsidR="00256B4A" w:rsidRDefault="00502673">
      <w:pPr>
        <w:numPr>
          <w:ilvl w:val="0"/>
          <w:numId w:val="1"/>
        </w:numPr>
        <w:autoSpaceDE w:val="0"/>
        <w:spacing w:after="120" w:line="240" w:lineRule="auto"/>
        <w:ind w:left="641" w:hanging="357"/>
        <w:jc w:val="both"/>
      </w:pPr>
      <w:r>
        <w:rPr>
          <w:rFonts w:ascii="Now Light" w:hAnsi="Now Light"/>
          <w:sz w:val="18"/>
          <w:szCs w:val="18"/>
        </w:rPr>
        <w:t xml:space="preserve">Przyjmowanie fotografii wraz ze zgłoszeniem konkursowym trwa </w:t>
      </w:r>
      <w:r>
        <w:rPr>
          <w:rFonts w:ascii="Now Light" w:hAnsi="Now Light"/>
          <w:b/>
          <w:sz w:val="18"/>
          <w:szCs w:val="18"/>
        </w:rPr>
        <w:t>do 14 września 2020 r</w:t>
      </w:r>
      <w:r>
        <w:rPr>
          <w:rFonts w:ascii="Now Light" w:hAnsi="Now Light"/>
          <w:sz w:val="18"/>
          <w:szCs w:val="18"/>
        </w:rPr>
        <w:t xml:space="preserve">. </w:t>
      </w:r>
    </w:p>
    <w:p w14:paraId="28F74D05" w14:textId="77777777" w:rsidR="00256B4A" w:rsidRDefault="00502673">
      <w:pPr>
        <w:numPr>
          <w:ilvl w:val="0"/>
          <w:numId w:val="1"/>
        </w:numPr>
        <w:autoSpaceDE w:val="0"/>
        <w:spacing w:after="120" w:line="240" w:lineRule="auto"/>
        <w:ind w:left="641" w:hanging="357"/>
        <w:jc w:val="both"/>
        <w:rPr>
          <w:rFonts w:ascii="Now Light" w:hAnsi="Now Light"/>
          <w:sz w:val="18"/>
          <w:szCs w:val="18"/>
        </w:rPr>
      </w:pPr>
      <w:r>
        <w:rPr>
          <w:rFonts w:ascii="Now Light" w:hAnsi="Now Light"/>
          <w:sz w:val="18"/>
          <w:szCs w:val="18"/>
        </w:rPr>
        <w:t>Organizator zastrzega sobie prawo do zmiany terminów określonych w pkt. 1.2.</w:t>
      </w:r>
    </w:p>
    <w:p w14:paraId="32528F96" w14:textId="77777777" w:rsidR="00256B4A" w:rsidRDefault="00502673">
      <w:pPr>
        <w:numPr>
          <w:ilvl w:val="0"/>
          <w:numId w:val="1"/>
        </w:numPr>
        <w:autoSpaceDE w:val="0"/>
        <w:spacing w:after="120" w:line="240" w:lineRule="auto"/>
        <w:ind w:left="641" w:hanging="357"/>
        <w:jc w:val="both"/>
        <w:rPr>
          <w:rFonts w:ascii="Now Light" w:hAnsi="Now Light"/>
          <w:sz w:val="18"/>
          <w:szCs w:val="18"/>
        </w:rPr>
      </w:pPr>
      <w:r>
        <w:rPr>
          <w:rFonts w:ascii="Now Light" w:hAnsi="Now Light"/>
          <w:sz w:val="18"/>
          <w:szCs w:val="18"/>
        </w:rPr>
        <w:t xml:space="preserve">Zdjęcie musi być wykonane na terenie Gminy </w:t>
      </w:r>
      <w:r>
        <w:rPr>
          <w:rFonts w:ascii="Now Light" w:hAnsi="Now Light"/>
          <w:sz w:val="18"/>
          <w:szCs w:val="18"/>
        </w:rPr>
        <w:t>Strzelno; fotografia powinna przedstawiać urokliwe miejsca przyrodnicze, architekturę (np. zabytki, budowle), oraz krajobrazy wykonane wyłącznie w/w gminie – może być wykonane to samo ujęcie o różnej porze roku.</w:t>
      </w:r>
    </w:p>
    <w:p w14:paraId="245B2E02" w14:textId="77777777" w:rsidR="00256B4A" w:rsidRDefault="00502673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Now Light" w:hAnsi="Now Light"/>
          <w:sz w:val="18"/>
          <w:szCs w:val="18"/>
        </w:rPr>
      </w:pPr>
      <w:r>
        <w:rPr>
          <w:rFonts w:ascii="Now Light" w:hAnsi="Now Light"/>
          <w:sz w:val="18"/>
          <w:szCs w:val="18"/>
        </w:rPr>
        <w:t>Celem Konkursu jest wzbudzenie zainteresowan</w:t>
      </w:r>
      <w:r>
        <w:rPr>
          <w:rFonts w:ascii="Now Light" w:hAnsi="Now Light"/>
          <w:sz w:val="18"/>
          <w:szCs w:val="18"/>
        </w:rPr>
        <w:t>ia bogactwem przyrody, krajobrazu, architektury itp. wśród mieszkańców regionu oraz turystów odwiedzających te urokliwe miejsca.</w:t>
      </w:r>
    </w:p>
    <w:p w14:paraId="5900C543" w14:textId="77777777" w:rsidR="00256B4A" w:rsidRDefault="00502673">
      <w:pPr>
        <w:spacing w:before="360" w:line="360" w:lineRule="auto"/>
        <w:jc w:val="center"/>
      </w:pPr>
      <w:r>
        <w:rPr>
          <w:rFonts w:ascii="Now Light" w:hAnsi="Now Light"/>
          <w:sz w:val="24"/>
          <w:szCs w:val="24"/>
        </w:rPr>
        <w:t xml:space="preserve">§ 2. </w:t>
      </w:r>
      <w:r>
        <w:rPr>
          <w:rFonts w:ascii="Now Light" w:hAnsi="Now Light"/>
        </w:rPr>
        <w:t>Uczestnicy Konkursu i jego przebieg</w:t>
      </w:r>
    </w:p>
    <w:p w14:paraId="0D9C8092" w14:textId="77777777" w:rsidR="00256B4A" w:rsidRDefault="00502673">
      <w:pPr>
        <w:numPr>
          <w:ilvl w:val="0"/>
          <w:numId w:val="2"/>
        </w:numPr>
        <w:autoSpaceDE w:val="0"/>
        <w:spacing w:after="120" w:line="240" w:lineRule="auto"/>
        <w:ind w:left="641" w:hanging="357"/>
        <w:jc w:val="both"/>
      </w:pPr>
      <w:r>
        <w:rPr>
          <w:rFonts w:ascii="Now Light" w:hAnsi="Now Light"/>
          <w:color w:val="000000"/>
          <w:sz w:val="18"/>
          <w:szCs w:val="18"/>
        </w:rPr>
        <w:t xml:space="preserve">Konkurs jest otwarty dla wszystkich fotografujących, </w:t>
      </w:r>
      <w:r>
        <w:rPr>
          <w:rFonts w:ascii="Now Light" w:hAnsi="Now Light"/>
          <w:sz w:val="18"/>
          <w:szCs w:val="18"/>
        </w:rPr>
        <w:t>zarówno młodzieży jak i dorosłych</w:t>
      </w:r>
      <w:r>
        <w:rPr>
          <w:rFonts w:ascii="Now Light" w:hAnsi="Now Light"/>
          <w:sz w:val="18"/>
          <w:szCs w:val="18"/>
        </w:rPr>
        <w:t xml:space="preserve"> .</w:t>
      </w:r>
    </w:p>
    <w:p w14:paraId="47FD23BA" w14:textId="77777777" w:rsidR="00256B4A" w:rsidRDefault="00502673">
      <w:pPr>
        <w:numPr>
          <w:ilvl w:val="0"/>
          <w:numId w:val="2"/>
        </w:numPr>
        <w:autoSpaceDE w:val="0"/>
        <w:spacing w:after="120" w:line="240" w:lineRule="auto"/>
        <w:ind w:left="641" w:hanging="357"/>
        <w:jc w:val="both"/>
        <w:rPr>
          <w:rFonts w:ascii="Now Light" w:hAnsi="Now Light"/>
          <w:sz w:val="18"/>
          <w:szCs w:val="18"/>
        </w:rPr>
      </w:pPr>
      <w:r>
        <w:rPr>
          <w:rFonts w:ascii="Now Light" w:hAnsi="Now Light"/>
          <w:sz w:val="18"/>
          <w:szCs w:val="18"/>
        </w:rPr>
        <w:t>Uczestnikami Konkursu nie mogą być osoby zajmujące się fotografią zawodowo oraz członkowie Jury.</w:t>
      </w:r>
    </w:p>
    <w:p w14:paraId="5550635F" w14:textId="77777777" w:rsidR="00256B4A" w:rsidRDefault="00502673">
      <w:pPr>
        <w:numPr>
          <w:ilvl w:val="0"/>
          <w:numId w:val="2"/>
        </w:numPr>
        <w:autoSpaceDE w:val="0"/>
        <w:spacing w:after="120" w:line="240" w:lineRule="auto"/>
        <w:ind w:left="641" w:hanging="357"/>
        <w:jc w:val="both"/>
        <w:rPr>
          <w:rFonts w:ascii="Now Light" w:hAnsi="Now Light"/>
          <w:sz w:val="18"/>
          <w:szCs w:val="18"/>
        </w:rPr>
      </w:pPr>
      <w:r>
        <w:rPr>
          <w:rFonts w:ascii="Now Light" w:hAnsi="Now Light"/>
          <w:sz w:val="18"/>
          <w:szCs w:val="18"/>
        </w:rPr>
        <w:t>Osoby, które nie ukończyły 18 lat, mogą wziąć udział w Konkursie za zgodą rodziców. Podpis rodziców powinien znaleźć się na formularzu zgłoszeniowym.</w:t>
      </w:r>
    </w:p>
    <w:p w14:paraId="08011453" w14:textId="77777777" w:rsidR="00256B4A" w:rsidRDefault="00502673">
      <w:pPr>
        <w:numPr>
          <w:ilvl w:val="0"/>
          <w:numId w:val="2"/>
        </w:numPr>
        <w:autoSpaceDE w:val="0"/>
        <w:spacing w:after="120" w:line="240" w:lineRule="auto"/>
        <w:ind w:left="641" w:hanging="357"/>
        <w:jc w:val="both"/>
        <w:rPr>
          <w:rFonts w:ascii="Now Light" w:hAnsi="Now Light"/>
          <w:sz w:val="18"/>
          <w:szCs w:val="18"/>
        </w:rPr>
      </w:pPr>
      <w:r>
        <w:rPr>
          <w:rFonts w:ascii="Now Light" w:hAnsi="Now Light"/>
          <w:sz w:val="18"/>
          <w:szCs w:val="18"/>
        </w:rPr>
        <w:t>Zgłasz</w:t>
      </w:r>
      <w:r>
        <w:rPr>
          <w:rFonts w:ascii="Now Light" w:hAnsi="Now Light"/>
          <w:sz w:val="18"/>
          <w:szCs w:val="18"/>
        </w:rPr>
        <w:t>ane fotografie nie mogą naruszać prawa – w szczególności dotyczy to treści powszechnie uznawanych za wulgarne i obraźliwe.</w:t>
      </w:r>
    </w:p>
    <w:p w14:paraId="2C755B57" w14:textId="77777777" w:rsidR="00256B4A" w:rsidRDefault="00502673">
      <w:pPr>
        <w:numPr>
          <w:ilvl w:val="0"/>
          <w:numId w:val="2"/>
        </w:numPr>
        <w:autoSpaceDE w:val="0"/>
        <w:spacing w:after="120" w:line="240" w:lineRule="auto"/>
        <w:ind w:left="641" w:hanging="357"/>
        <w:jc w:val="both"/>
        <w:rPr>
          <w:rFonts w:ascii="Now Light" w:hAnsi="Now Light"/>
          <w:sz w:val="18"/>
          <w:szCs w:val="18"/>
        </w:rPr>
      </w:pPr>
      <w:r>
        <w:rPr>
          <w:rFonts w:ascii="Now Light" w:hAnsi="Now Light"/>
          <w:sz w:val="18"/>
          <w:szCs w:val="18"/>
        </w:rPr>
        <w:t>Nie zezwala się stosowania fotomontaży polegających na łączeniu elementów fotografii pochodzących</w:t>
      </w:r>
      <w:r>
        <w:rPr>
          <w:rFonts w:ascii="Now Light" w:hAnsi="Now Light"/>
          <w:sz w:val="18"/>
          <w:szCs w:val="18"/>
        </w:rPr>
        <w:br/>
      </w:r>
      <w:r>
        <w:rPr>
          <w:rFonts w:ascii="Now Light" w:hAnsi="Now Light"/>
          <w:sz w:val="18"/>
          <w:szCs w:val="18"/>
        </w:rPr>
        <w:t>z różnych plików lub dokonywania zm</w:t>
      </w:r>
      <w:r>
        <w:rPr>
          <w:rFonts w:ascii="Now Light" w:hAnsi="Now Light"/>
          <w:sz w:val="18"/>
          <w:szCs w:val="18"/>
        </w:rPr>
        <w:t>ian oryginalnej kompozycji fotografii.</w:t>
      </w:r>
    </w:p>
    <w:p w14:paraId="2D3DF25F" w14:textId="77777777" w:rsidR="00256B4A" w:rsidRDefault="00502673">
      <w:pPr>
        <w:numPr>
          <w:ilvl w:val="0"/>
          <w:numId w:val="2"/>
        </w:numPr>
        <w:autoSpaceDE w:val="0"/>
        <w:spacing w:after="120" w:line="240" w:lineRule="auto"/>
        <w:ind w:left="641" w:hanging="357"/>
        <w:jc w:val="both"/>
      </w:pPr>
      <w:r>
        <w:rPr>
          <w:rFonts w:ascii="Now Light" w:hAnsi="Now Light"/>
          <w:color w:val="000000"/>
          <w:sz w:val="18"/>
          <w:szCs w:val="18"/>
        </w:rPr>
        <w:t xml:space="preserve">Każdy z autorów może nadesłać </w:t>
      </w:r>
      <w:r>
        <w:rPr>
          <w:rFonts w:ascii="Now Light" w:hAnsi="Now Light"/>
          <w:sz w:val="18"/>
          <w:szCs w:val="18"/>
        </w:rPr>
        <w:t>max 3 zdjęcia</w:t>
      </w:r>
      <w:r>
        <w:rPr>
          <w:rFonts w:ascii="Now Light" w:hAnsi="Now Light"/>
          <w:color w:val="000000"/>
          <w:sz w:val="18"/>
          <w:szCs w:val="18"/>
        </w:rPr>
        <w:t xml:space="preserve">, w dowolnej technice: </w:t>
      </w:r>
      <w:r>
        <w:rPr>
          <w:rFonts w:ascii="Now Light" w:hAnsi="Now Light"/>
          <w:sz w:val="18"/>
          <w:szCs w:val="18"/>
        </w:rPr>
        <w:t>w możliwie najlepszej jakości w wersji cyfrowej (</w:t>
      </w:r>
      <w:r>
        <w:rPr>
          <w:rFonts w:ascii="Now Light" w:hAnsi="Now Light"/>
          <w:color w:val="000000"/>
          <w:sz w:val="18"/>
          <w:szCs w:val="18"/>
        </w:rPr>
        <w:t>w formacie JPG lub TIFF pozwalający na wydruk A3 lub A4) w formie załączników do listu elektronicznego</w:t>
      </w:r>
      <w:r>
        <w:rPr>
          <w:rFonts w:ascii="Now Light" w:hAnsi="Now Light"/>
          <w:color w:val="000000"/>
          <w:sz w:val="18"/>
          <w:szCs w:val="18"/>
        </w:rPr>
        <w:t>.</w:t>
      </w:r>
    </w:p>
    <w:p w14:paraId="3C87F137" w14:textId="77777777" w:rsidR="00256B4A" w:rsidRDefault="00502673">
      <w:pPr>
        <w:numPr>
          <w:ilvl w:val="0"/>
          <w:numId w:val="2"/>
        </w:numPr>
        <w:autoSpaceDE w:val="0"/>
        <w:spacing w:after="120" w:line="240" w:lineRule="auto"/>
        <w:ind w:left="641" w:hanging="357"/>
        <w:jc w:val="both"/>
      </w:pPr>
      <w:r>
        <w:rPr>
          <w:rFonts w:ascii="Now Light" w:hAnsi="Now Light"/>
          <w:sz w:val="18"/>
          <w:szCs w:val="18"/>
        </w:rPr>
        <w:t>Nadesłane prace fotograficzne, aby brały udział w Konkursie, powinny być opatrzone następującymi danymi wypisanymi na osobno dołączonym formularzu zgłoszeniowym</w:t>
      </w:r>
      <w:r>
        <w:rPr>
          <w:rFonts w:ascii="Now Light" w:hAnsi="Now Light"/>
          <w:color w:val="000000"/>
          <w:sz w:val="18"/>
          <w:szCs w:val="18"/>
        </w:rPr>
        <w:t>: imię i nazwisko, wiek, telefon kontaktowy, email, tytuł pracy, nazwa fotografowanego obiektu</w:t>
      </w:r>
      <w:r>
        <w:rPr>
          <w:rFonts w:ascii="Now Light" w:hAnsi="Now Light"/>
          <w:color w:val="000000"/>
          <w:sz w:val="18"/>
          <w:szCs w:val="18"/>
        </w:rPr>
        <w:t>, miejsce wykonania zdjęcia, komentarz do zdjęcia,</w:t>
      </w:r>
      <w:r>
        <w:rPr>
          <w:rFonts w:ascii="Now Light" w:hAnsi="Now Light"/>
          <w:color w:val="000000"/>
          <w:sz w:val="18"/>
          <w:szCs w:val="18"/>
        </w:rPr>
        <w:br/>
      </w:r>
      <w:r>
        <w:rPr>
          <w:rFonts w:ascii="Now Light" w:hAnsi="Now Light"/>
          <w:color w:val="000000"/>
          <w:sz w:val="18"/>
          <w:szCs w:val="18"/>
        </w:rPr>
        <w:t xml:space="preserve">oraz </w:t>
      </w:r>
      <w:r>
        <w:rPr>
          <w:rFonts w:ascii="Now Light" w:hAnsi="Now Light"/>
          <w:sz w:val="18"/>
          <w:szCs w:val="18"/>
        </w:rPr>
        <w:t>oświadczenie o posiadaniu praw autorskich do zdjęć oraz zgodę na przetwarzanie danych osobowych</w:t>
      </w:r>
      <w:r>
        <w:rPr>
          <w:rFonts w:ascii="Now Light" w:hAnsi="Now Light"/>
          <w:sz w:val="18"/>
          <w:szCs w:val="18"/>
        </w:rPr>
        <w:br/>
      </w:r>
      <w:r>
        <w:rPr>
          <w:rFonts w:ascii="Now Light" w:hAnsi="Now Light"/>
          <w:sz w:val="18"/>
          <w:szCs w:val="18"/>
        </w:rPr>
        <w:t xml:space="preserve">na potrzeby konkursu. </w:t>
      </w:r>
    </w:p>
    <w:p w14:paraId="463DA87E" w14:textId="77777777" w:rsidR="00256B4A" w:rsidRDefault="00502673">
      <w:pPr>
        <w:numPr>
          <w:ilvl w:val="0"/>
          <w:numId w:val="2"/>
        </w:numPr>
        <w:autoSpaceDE w:val="0"/>
        <w:spacing w:after="120" w:line="240" w:lineRule="auto"/>
        <w:ind w:left="641" w:hanging="357"/>
        <w:jc w:val="both"/>
      </w:pPr>
      <w:r>
        <w:rPr>
          <w:rFonts w:ascii="Now Light" w:hAnsi="Now Light"/>
          <w:color w:val="000000"/>
          <w:sz w:val="18"/>
          <w:szCs w:val="18"/>
        </w:rPr>
        <w:t>Fotografie,</w:t>
      </w:r>
      <w:r>
        <w:rPr>
          <w:rFonts w:cs="Calibri"/>
          <w:color w:val="000000"/>
          <w:sz w:val="18"/>
          <w:szCs w:val="18"/>
        </w:rPr>
        <w:t> </w:t>
      </w:r>
      <w:r>
        <w:rPr>
          <w:rFonts w:ascii="Now Light" w:hAnsi="Now Light"/>
          <w:color w:val="000000"/>
          <w:sz w:val="18"/>
          <w:szCs w:val="18"/>
        </w:rPr>
        <w:t>na kt</w:t>
      </w:r>
      <w:r>
        <w:rPr>
          <w:rFonts w:ascii="Now Light" w:hAnsi="Now Light" w:cs="Now Light"/>
          <w:color w:val="000000"/>
          <w:sz w:val="18"/>
          <w:szCs w:val="18"/>
        </w:rPr>
        <w:t>ó</w:t>
      </w:r>
      <w:r>
        <w:rPr>
          <w:rFonts w:ascii="Now Light" w:hAnsi="Now Light"/>
          <w:color w:val="000000"/>
          <w:sz w:val="18"/>
          <w:szCs w:val="18"/>
        </w:rPr>
        <w:t>rych b</w:t>
      </w:r>
      <w:r>
        <w:rPr>
          <w:rFonts w:ascii="Now Light" w:hAnsi="Now Light" w:cs="Now Light"/>
          <w:color w:val="000000"/>
          <w:sz w:val="18"/>
          <w:szCs w:val="18"/>
        </w:rPr>
        <w:t>ę</w:t>
      </w:r>
      <w:r>
        <w:rPr>
          <w:rFonts w:ascii="Now Light" w:hAnsi="Now Light"/>
          <w:color w:val="000000"/>
          <w:sz w:val="18"/>
          <w:szCs w:val="18"/>
        </w:rPr>
        <w:t>d</w:t>
      </w:r>
      <w:r>
        <w:rPr>
          <w:rFonts w:ascii="Now Light" w:hAnsi="Now Light" w:cs="Now Light"/>
          <w:color w:val="000000"/>
          <w:sz w:val="18"/>
          <w:szCs w:val="18"/>
        </w:rPr>
        <w:t>ą</w:t>
      </w:r>
      <w:r>
        <w:rPr>
          <w:rFonts w:ascii="Now Light" w:hAnsi="Now Light"/>
          <w:color w:val="000000"/>
          <w:sz w:val="18"/>
          <w:szCs w:val="18"/>
        </w:rPr>
        <w:t xml:space="preserve"> si</w:t>
      </w:r>
      <w:r>
        <w:rPr>
          <w:rFonts w:ascii="Now Light" w:hAnsi="Now Light" w:cs="Now Light"/>
          <w:color w:val="000000"/>
          <w:sz w:val="18"/>
          <w:szCs w:val="18"/>
        </w:rPr>
        <w:t>ę</w:t>
      </w:r>
      <w:r>
        <w:rPr>
          <w:rFonts w:ascii="Now Light" w:hAnsi="Now Light"/>
          <w:color w:val="000000"/>
          <w:sz w:val="18"/>
          <w:szCs w:val="18"/>
        </w:rPr>
        <w:t xml:space="preserve"> znajdowa</w:t>
      </w:r>
      <w:r>
        <w:rPr>
          <w:rFonts w:ascii="Now Light" w:hAnsi="Now Light" w:cs="Now Light"/>
          <w:color w:val="000000"/>
          <w:sz w:val="18"/>
          <w:szCs w:val="18"/>
        </w:rPr>
        <w:t>ć</w:t>
      </w:r>
      <w:r>
        <w:rPr>
          <w:rFonts w:cs="Calibri"/>
          <w:color w:val="000000"/>
          <w:sz w:val="18"/>
          <w:szCs w:val="18"/>
        </w:rPr>
        <w:t> </w:t>
      </w:r>
      <w:r>
        <w:rPr>
          <w:rFonts w:ascii="Now Light" w:hAnsi="Now Light"/>
          <w:color w:val="000000"/>
          <w:sz w:val="18"/>
          <w:szCs w:val="18"/>
        </w:rPr>
        <w:t>jakiekolwiek znaki, cyfry (np. daty) b</w:t>
      </w:r>
      <w:r>
        <w:rPr>
          <w:rFonts w:ascii="Now Light" w:hAnsi="Now Light" w:cs="Now Light"/>
          <w:color w:val="000000"/>
          <w:sz w:val="18"/>
          <w:szCs w:val="18"/>
        </w:rPr>
        <w:t>ę</w:t>
      </w:r>
      <w:r>
        <w:rPr>
          <w:rFonts w:ascii="Now Light" w:hAnsi="Now Light"/>
          <w:color w:val="000000"/>
          <w:sz w:val="18"/>
          <w:szCs w:val="18"/>
        </w:rPr>
        <w:t>d</w:t>
      </w:r>
      <w:r>
        <w:rPr>
          <w:rFonts w:ascii="Now Light" w:hAnsi="Now Light" w:cs="Now Light"/>
          <w:color w:val="000000"/>
          <w:sz w:val="18"/>
          <w:szCs w:val="18"/>
        </w:rPr>
        <w:t>ą</w:t>
      </w:r>
      <w:r>
        <w:rPr>
          <w:rFonts w:ascii="Now Light" w:hAnsi="Now Light"/>
          <w:color w:val="000000"/>
          <w:sz w:val="18"/>
          <w:szCs w:val="18"/>
        </w:rPr>
        <w:t xml:space="preserve"> dyskwalifikowane, dopuszcza si</w:t>
      </w:r>
      <w:r>
        <w:rPr>
          <w:rFonts w:ascii="Now Light" w:hAnsi="Now Light" w:cs="Now Light"/>
          <w:color w:val="000000"/>
          <w:sz w:val="18"/>
          <w:szCs w:val="18"/>
        </w:rPr>
        <w:t>ę</w:t>
      </w:r>
      <w:r>
        <w:rPr>
          <w:rFonts w:ascii="Now Light" w:hAnsi="Now Light"/>
          <w:color w:val="000000"/>
          <w:sz w:val="18"/>
          <w:szCs w:val="18"/>
        </w:rPr>
        <w:t xml:space="preserve"> jedynie umieszczenie nazwiska autora (umieszczone w prawym dolnym narożniku), lepiej jednak nie umieszczać by nie sugerować punktacji jury.</w:t>
      </w:r>
    </w:p>
    <w:p w14:paraId="4675B7A0" w14:textId="77777777" w:rsidR="00256B4A" w:rsidRDefault="00502673">
      <w:pPr>
        <w:numPr>
          <w:ilvl w:val="0"/>
          <w:numId w:val="2"/>
        </w:numPr>
        <w:autoSpaceDE w:val="0"/>
        <w:spacing w:after="120" w:line="240" w:lineRule="auto"/>
        <w:ind w:left="641" w:hanging="357"/>
        <w:jc w:val="both"/>
        <w:rPr>
          <w:rFonts w:ascii="Now Light" w:hAnsi="Now Light"/>
          <w:sz w:val="18"/>
          <w:szCs w:val="18"/>
        </w:rPr>
      </w:pPr>
      <w:r>
        <w:rPr>
          <w:rFonts w:ascii="Now Light" w:hAnsi="Now Light"/>
          <w:sz w:val="18"/>
          <w:szCs w:val="18"/>
        </w:rPr>
        <w:t>Organizator Konkursu zastrzega sobie prawo do wyłączenia z udziału w Konkursie fo</w:t>
      </w:r>
      <w:r>
        <w:rPr>
          <w:rFonts w:ascii="Now Light" w:hAnsi="Now Light"/>
          <w:sz w:val="18"/>
          <w:szCs w:val="18"/>
        </w:rPr>
        <w:t>tografii o niskiej jakości technicznej, przesłanych w złym formacie, rozdzielczości, niespełniających kryteriów tematycznych lub wielkości pliku oraz fotografii, które w inny sposób naruszają niniejszy regulamin.</w:t>
      </w:r>
    </w:p>
    <w:p w14:paraId="2D124467" w14:textId="77777777" w:rsidR="00256B4A" w:rsidRDefault="00502673">
      <w:pPr>
        <w:spacing w:before="360" w:line="360" w:lineRule="auto"/>
        <w:jc w:val="center"/>
        <w:rPr>
          <w:rFonts w:ascii="Now Light" w:hAnsi="Now Light"/>
        </w:rPr>
      </w:pPr>
      <w:r>
        <w:rPr>
          <w:rFonts w:ascii="Now Light" w:hAnsi="Now Light"/>
        </w:rPr>
        <w:t>§ 3. Zgłoszenie udziału i rozstrzygnięcie K</w:t>
      </w:r>
      <w:r>
        <w:rPr>
          <w:rFonts w:ascii="Now Light" w:hAnsi="Now Light"/>
        </w:rPr>
        <w:t>onkursu</w:t>
      </w:r>
    </w:p>
    <w:p w14:paraId="30D6DDA3" w14:textId="77777777" w:rsidR="00256B4A" w:rsidRDefault="0050267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Now Light" w:hAnsi="Now Light"/>
          <w:color w:val="000000"/>
          <w:sz w:val="18"/>
          <w:szCs w:val="18"/>
        </w:rPr>
      </w:pPr>
      <w:r>
        <w:rPr>
          <w:rFonts w:ascii="Now Light" w:hAnsi="Now Light"/>
          <w:color w:val="000000"/>
          <w:sz w:val="18"/>
          <w:szCs w:val="18"/>
        </w:rPr>
        <w:t>Zgłoszenia do Konkursu będą przyjmowane do 14 września 2020 r.</w:t>
      </w:r>
    </w:p>
    <w:p w14:paraId="5DC691D5" w14:textId="4B331F42" w:rsidR="00256B4A" w:rsidRDefault="00502673" w:rsidP="000A23B3">
      <w:pPr>
        <w:pStyle w:val="Akapitzlist"/>
        <w:numPr>
          <w:ilvl w:val="0"/>
          <w:numId w:val="3"/>
        </w:numPr>
        <w:spacing w:after="120" w:line="240" w:lineRule="auto"/>
        <w:jc w:val="both"/>
      </w:pPr>
      <w:r>
        <w:rPr>
          <w:rFonts w:ascii="Now Light" w:hAnsi="Now Light"/>
          <w:sz w:val="18"/>
          <w:szCs w:val="18"/>
        </w:rPr>
        <w:t xml:space="preserve">Warunkiem uczestnictwa w Konkursie jest przesłanie w nieprzekraczalnym terminie do dnia 14 września 2020 r. zdjęć pocztą elektroniczną na adres e-mail </w:t>
      </w:r>
      <w:r>
        <w:rPr>
          <w:rFonts w:ascii="Now Light" w:hAnsi="Now Light"/>
          <w:sz w:val="18"/>
          <w:szCs w:val="18"/>
        </w:rPr>
        <w:t xml:space="preserve">muzeumstrzelno@wp.pl </w:t>
      </w:r>
      <w:r w:rsidR="000A23B3">
        <w:rPr>
          <w:rFonts w:ascii="Now Light" w:hAnsi="Now Light"/>
          <w:sz w:val="18"/>
          <w:szCs w:val="18"/>
        </w:rPr>
        <w:t>lub kultura@dkstrzelno.pl.</w:t>
      </w:r>
    </w:p>
    <w:p w14:paraId="25D58853" w14:textId="77777777" w:rsidR="00256B4A" w:rsidRDefault="0050267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Now Light" w:hAnsi="Now Light"/>
          <w:sz w:val="18"/>
          <w:szCs w:val="18"/>
        </w:rPr>
      </w:pPr>
      <w:r>
        <w:rPr>
          <w:rFonts w:ascii="Now Light" w:hAnsi="Now Light"/>
          <w:sz w:val="18"/>
          <w:szCs w:val="18"/>
        </w:rPr>
        <w:t>O</w:t>
      </w:r>
      <w:r>
        <w:rPr>
          <w:rFonts w:ascii="Now Light" w:hAnsi="Now Light"/>
          <w:sz w:val="18"/>
          <w:szCs w:val="18"/>
        </w:rPr>
        <w:t>rganizator nie ponosi odpowiedzialności za uszkodzenia lub zaginiecie przesyłek przesyłanych na zły adres email lub dostarczanych w inny sposób.</w:t>
      </w:r>
    </w:p>
    <w:p w14:paraId="0BDB99DE" w14:textId="77777777" w:rsidR="00256B4A" w:rsidRDefault="0050267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Now Light" w:hAnsi="Now Light"/>
          <w:sz w:val="18"/>
          <w:szCs w:val="18"/>
        </w:rPr>
      </w:pPr>
      <w:r>
        <w:rPr>
          <w:rFonts w:ascii="Now Light" w:hAnsi="Now Light"/>
          <w:sz w:val="18"/>
          <w:szCs w:val="18"/>
        </w:rPr>
        <w:lastRenderedPageBreak/>
        <w:t>Organizator ni</w:t>
      </w:r>
      <w:r>
        <w:rPr>
          <w:rFonts w:ascii="Now Light" w:hAnsi="Now Light"/>
          <w:sz w:val="18"/>
          <w:szCs w:val="18"/>
        </w:rPr>
        <w:t>e ponosi odpowiedzialności za nieprawidłowe dane podane w formularzu zgłoszeniowym,</w:t>
      </w:r>
      <w:r>
        <w:rPr>
          <w:rFonts w:ascii="Now Light" w:hAnsi="Now Light"/>
          <w:sz w:val="18"/>
          <w:szCs w:val="18"/>
        </w:rPr>
        <w:br/>
      </w:r>
      <w:r>
        <w:rPr>
          <w:rFonts w:ascii="Now Light" w:hAnsi="Now Light"/>
          <w:sz w:val="18"/>
          <w:szCs w:val="18"/>
        </w:rPr>
        <w:t>w szczególności za zmianę danych osobowych lub adresu email uniemożliwiającą odszukanie Uczestnika</w:t>
      </w:r>
      <w:r>
        <w:rPr>
          <w:rFonts w:ascii="Now Light" w:hAnsi="Now Light"/>
          <w:sz w:val="18"/>
          <w:szCs w:val="18"/>
        </w:rPr>
        <w:br/>
      </w:r>
      <w:r>
        <w:rPr>
          <w:rFonts w:ascii="Now Light" w:hAnsi="Now Light"/>
          <w:sz w:val="18"/>
          <w:szCs w:val="18"/>
        </w:rPr>
        <w:t>lub wręczenie nagrody.</w:t>
      </w:r>
    </w:p>
    <w:p w14:paraId="02AA9898" w14:textId="77777777" w:rsidR="00256B4A" w:rsidRDefault="0050267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Now Light" w:hAnsi="Now Light"/>
          <w:sz w:val="18"/>
          <w:szCs w:val="18"/>
        </w:rPr>
      </w:pPr>
      <w:r>
        <w:rPr>
          <w:rFonts w:ascii="Now Light" w:hAnsi="Now Light"/>
          <w:sz w:val="18"/>
          <w:szCs w:val="18"/>
        </w:rPr>
        <w:t>Uczestnik Konkursu poprzez wysłanie formularza zgł</w:t>
      </w:r>
      <w:r>
        <w:rPr>
          <w:rFonts w:ascii="Now Light" w:hAnsi="Now Light"/>
          <w:sz w:val="18"/>
          <w:szCs w:val="18"/>
        </w:rPr>
        <w:t>oszeniowego oświadcza, iż:</w:t>
      </w:r>
    </w:p>
    <w:p w14:paraId="65ACA282" w14:textId="77777777" w:rsidR="00256B4A" w:rsidRDefault="00502673">
      <w:pPr>
        <w:numPr>
          <w:ilvl w:val="1"/>
          <w:numId w:val="3"/>
        </w:numPr>
        <w:autoSpaceDE w:val="0"/>
        <w:spacing w:after="120" w:line="240" w:lineRule="auto"/>
        <w:jc w:val="both"/>
        <w:rPr>
          <w:rFonts w:ascii="Now Light" w:hAnsi="Now Light"/>
          <w:sz w:val="18"/>
          <w:szCs w:val="18"/>
        </w:rPr>
      </w:pPr>
      <w:r>
        <w:rPr>
          <w:rFonts w:ascii="Now Light" w:hAnsi="Now Light"/>
          <w:sz w:val="18"/>
          <w:szCs w:val="18"/>
        </w:rPr>
        <w:t>przyjmuje na siebie odpowiedzialność wobec Organizatora za wady prawne zgłoszonych fotografii,</w:t>
      </w:r>
      <w:r>
        <w:rPr>
          <w:rFonts w:ascii="Now Light" w:hAnsi="Now Light"/>
          <w:sz w:val="18"/>
          <w:szCs w:val="18"/>
        </w:rPr>
        <w:br/>
      </w:r>
      <w:r>
        <w:rPr>
          <w:rFonts w:ascii="Now Light" w:hAnsi="Now Light"/>
          <w:sz w:val="18"/>
          <w:szCs w:val="18"/>
        </w:rPr>
        <w:t>a w szczególności za to, że osoby trzecie nie będą kierować przeciwko Organizatorowi roszczeń związanych z naruszeniem ich praw autors</w:t>
      </w:r>
      <w:r>
        <w:rPr>
          <w:rFonts w:ascii="Now Light" w:hAnsi="Now Light"/>
          <w:sz w:val="18"/>
          <w:szCs w:val="18"/>
        </w:rPr>
        <w:t>kich;</w:t>
      </w:r>
    </w:p>
    <w:p w14:paraId="2AE34446" w14:textId="77777777" w:rsidR="00256B4A" w:rsidRDefault="00502673">
      <w:pPr>
        <w:numPr>
          <w:ilvl w:val="1"/>
          <w:numId w:val="3"/>
        </w:numPr>
        <w:autoSpaceDE w:val="0"/>
        <w:spacing w:after="120" w:line="240" w:lineRule="auto"/>
        <w:jc w:val="both"/>
        <w:rPr>
          <w:rFonts w:ascii="Now Light" w:hAnsi="Now Light"/>
          <w:sz w:val="18"/>
          <w:szCs w:val="18"/>
        </w:rPr>
      </w:pPr>
      <w:r>
        <w:rPr>
          <w:rFonts w:ascii="Now Light" w:hAnsi="Now Light"/>
          <w:sz w:val="18"/>
          <w:szCs w:val="18"/>
        </w:rPr>
        <w:t>wszystkie osoby widniejące na fotografiach wyrażają zgodę na ich publiczne udostępnienie;</w:t>
      </w:r>
    </w:p>
    <w:p w14:paraId="6BBF0340" w14:textId="77777777" w:rsidR="00256B4A" w:rsidRDefault="00502673">
      <w:pPr>
        <w:numPr>
          <w:ilvl w:val="1"/>
          <w:numId w:val="3"/>
        </w:numPr>
        <w:autoSpaceDE w:val="0"/>
        <w:spacing w:after="120" w:line="240" w:lineRule="auto"/>
        <w:jc w:val="both"/>
        <w:rPr>
          <w:rFonts w:ascii="Now Light" w:hAnsi="Now Light"/>
          <w:sz w:val="18"/>
          <w:szCs w:val="18"/>
        </w:rPr>
      </w:pPr>
      <w:r>
        <w:rPr>
          <w:rFonts w:ascii="Now Light" w:hAnsi="Now Light"/>
          <w:sz w:val="18"/>
          <w:szCs w:val="18"/>
        </w:rPr>
        <w:t>wyraża zgodę na przetwarzanie przez Organizatora danych osobowych Uczestnika wyłącznie</w:t>
      </w:r>
      <w:r>
        <w:rPr>
          <w:rFonts w:ascii="Now Light" w:hAnsi="Now Light"/>
          <w:sz w:val="18"/>
          <w:szCs w:val="18"/>
        </w:rPr>
        <w:br/>
      </w:r>
      <w:r>
        <w:rPr>
          <w:rFonts w:ascii="Now Light" w:hAnsi="Now Light"/>
          <w:sz w:val="18"/>
          <w:szCs w:val="18"/>
        </w:rPr>
        <w:t>na potrzeby Konkursu;</w:t>
      </w:r>
    </w:p>
    <w:p w14:paraId="19EC9594" w14:textId="77777777" w:rsidR="00256B4A" w:rsidRDefault="00502673">
      <w:pPr>
        <w:numPr>
          <w:ilvl w:val="1"/>
          <w:numId w:val="3"/>
        </w:numPr>
        <w:autoSpaceDE w:val="0"/>
        <w:spacing w:after="120" w:line="240" w:lineRule="auto"/>
        <w:jc w:val="both"/>
        <w:rPr>
          <w:rFonts w:ascii="Now Light" w:hAnsi="Now Light"/>
          <w:sz w:val="18"/>
          <w:szCs w:val="18"/>
        </w:rPr>
      </w:pPr>
      <w:r>
        <w:rPr>
          <w:rFonts w:ascii="Now Light" w:hAnsi="Now Light"/>
          <w:sz w:val="18"/>
          <w:szCs w:val="18"/>
        </w:rPr>
        <w:t>nieodpłatnie, bezterminowo i bez ograniczeń co do t</w:t>
      </w:r>
      <w:r>
        <w:rPr>
          <w:rFonts w:ascii="Now Light" w:hAnsi="Now Light"/>
          <w:sz w:val="18"/>
          <w:szCs w:val="18"/>
        </w:rPr>
        <w:t>erytorium udziela na rzecz Organizatora prawa do wykorzystania fotografii w rozdzielczości umożliwiającej wydruk w dowolnej liczbie egzemplarzy przez Organizatora, a także zamieszczanie ich w Internecie i w innych formach utrwaleń, nadających się do rozpow</w:t>
      </w:r>
      <w:r>
        <w:rPr>
          <w:rFonts w:ascii="Now Light" w:hAnsi="Now Light"/>
          <w:sz w:val="18"/>
          <w:szCs w:val="18"/>
        </w:rPr>
        <w:t>szechniania czy publicznych prezentacji.</w:t>
      </w:r>
    </w:p>
    <w:p w14:paraId="243314D3" w14:textId="77777777" w:rsidR="00256B4A" w:rsidRDefault="0050267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Now Light" w:hAnsi="Now Light"/>
          <w:sz w:val="18"/>
          <w:szCs w:val="18"/>
        </w:rPr>
      </w:pPr>
      <w:r>
        <w:rPr>
          <w:rFonts w:ascii="Now Light" w:hAnsi="Now Light"/>
          <w:sz w:val="18"/>
          <w:szCs w:val="18"/>
        </w:rPr>
        <w:t>Organizator uzyskuje także prawo do prezentowania zdjęć na okolicznościowych wystawach, materiałach promujących konkurs oraz w artykułach pokonkursowych.</w:t>
      </w:r>
    </w:p>
    <w:p w14:paraId="56B2B61F" w14:textId="77777777" w:rsidR="00256B4A" w:rsidRDefault="0050267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Now Light" w:hAnsi="Now Light"/>
          <w:sz w:val="18"/>
          <w:szCs w:val="18"/>
        </w:rPr>
      </w:pPr>
      <w:r>
        <w:rPr>
          <w:rFonts w:ascii="Now Light" w:hAnsi="Now Light"/>
          <w:sz w:val="18"/>
          <w:szCs w:val="18"/>
        </w:rPr>
        <w:t>Spośród dostarczonych zdjęć organizator wybierze 60-80 najlep</w:t>
      </w:r>
      <w:r>
        <w:rPr>
          <w:rFonts w:ascii="Now Light" w:hAnsi="Now Light"/>
          <w:sz w:val="18"/>
          <w:szCs w:val="18"/>
        </w:rPr>
        <w:t xml:space="preserve">szych, które zostaną wywołane na wystawę, gdyby pandemia koronawirusa na to nie pozwoliła to wystawa w formie prezentacji odbędzie się w internecie. </w:t>
      </w:r>
    </w:p>
    <w:p w14:paraId="2101AA71" w14:textId="77777777" w:rsidR="00256B4A" w:rsidRDefault="0050267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Now Light" w:hAnsi="Now Light"/>
          <w:sz w:val="18"/>
          <w:szCs w:val="18"/>
        </w:rPr>
      </w:pPr>
      <w:r>
        <w:rPr>
          <w:rFonts w:ascii="Now Light" w:hAnsi="Now Light"/>
          <w:sz w:val="18"/>
          <w:szCs w:val="18"/>
        </w:rPr>
        <w:t>Najlepsze zdjęcia będą opublikowane w przewodniku turystycznym o tym samym tytule. Dla osób, których prace</w:t>
      </w:r>
      <w:r>
        <w:rPr>
          <w:rFonts w:ascii="Now Light" w:hAnsi="Now Light"/>
          <w:sz w:val="18"/>
          <w:szCs w:val="18"/>
        </w:rPr>
        <w:t xml:space="preserve"> wybierze komisja/jury przewidziane będą nagrody i wyróżnienia. Pozostali uczestnicy, których prace zostaną wybrane na wystawę lub do publikacji otrzymają pamiątkowe dyplomy. Jury, złożone z przedstawicieli Organizatora oraz partnerów, dokona oceny prac i </w:t>
      </w:r>
      <w:r>
        <w:rPr>
          <w:rFonts w:ascii="Now Light" w:hAnsi="Now Light"/>
          <w:sz w:val="18"/>
          <w:szCs w:val="18"/>
        </w:rPr>
        <w:t>przyznania nagród.</w:t>
      </w:r>
    </w:p>
    <w:p w14:paraId="57F46919" w14:textId="77777777" w:rsidR="00256B4A" w:rsidRDefault="0050267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Now Light" w:hAnsi="Now Light"/>
          <w:sz w:val="18"/>
          <w:szCs w:val="18"/>
        </w:rPr>
      </w:pPr>
      <w:r>
        <w:rPr>
          <w:rFonts w:ascii="Now Light" w:hAnsi="Now Light"/>
          <w:sz w:val="18"/>
          <w:szCs w:val="18"/>
        </w:rPr>
        <w:t>Organizator będzie informować o wynikach Konkursu posługując się imieniem i nazwiskiem Zwycięzców Konkursu, na co Uczestnik biorąc udział w Konkursie wyraża zgodę.</w:t>
      </w:r>
    </w:p>
    <w:p w14:paraId="5670B8D3" w14:textId="77777777" w:rsidR="00256B4A" w:rsidRDefault="0050267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Now Light" w:hAnsi="Now Light"/>
          <w:sz w:val="18"/>
          <w:szCs w:val="18"/>
        </w:rPr>
      </w:pPr>
      <w:r>
        <w:rPr>
          <w:rFonts w:ascii="Now Light" w:hAnsi="Now Light"/>
          <w:sz w:val="18"/>
          <w:szCs w:val="18"/>
        </w:rPr>
        <w:t>Nagrodzeni uczestnicy zostaną powiadomieni o rozstrzygnięciu Konkursu w d</w:t>
      </w:r>
      <w:r>
        <w:rPr>
          <w:rFonts w:ascii="Now Light" w:hAnsi="Now Light"/>
          <w:sz w:val="18"/>
          <w:szCs w:val="18"/>
        </w:rPr>
        <w:t>niu otwarcia wystawy i wtedy też otrzymają nagrody i pamiątkowe dyplomy (w razie nieobecności będzie można odebrać w Domu Kultury, Muzeum lub oddziale PTTK). O wszystkim będziemy informować na bieżąco na stronach internetowych organizatorów konkursu, w lok</w:t>
      </w:r>
      <w:r>
        <w:rPr>
          <w:rFonts w:ascii="Now Light" w:hAnsi="Now Light"/>
          <w:sz w:val="18"/>
          <w:szCs w:val="18"/>
        </w:rPr>
        <w:t>alnej prasie i na zaprzyjaźnionych portalach internetowych.</w:t>
      </w:r>
    </w:p>
    <w:p w14:paraId="3D6F6133" w14:textId="77777777" w:rsidR="00256B4A" w:rsidRDefault="0050267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Now Light" w:hAnsi="Now Light"/>
          <w:sz w:val="18"/>
          <w:szCs w:val="18"/>
        </w:rPr>
      </w:pPr>
      <w:r>
        <w:rPr>
          <w:rFonts w:ascii="Now Light" w:hAnsi="Now Light"/>
          <w:sz w:val="18"/>
          <w:szCs w:val="18"/>
        </w:rPr>
        <w:t>Nagrody nie odebrane do końca listopada 2020 r. przepadają na rzecz Organizatora.</w:t>
      </w:r>
    </w:p>
    <w:p w14:paraId="74F0C69A" w14:textId="77777777" w:rsidR="00256B4A" w:rsidRDefault="00502673">
      <w:pPr>
        <w:spacing w:before="360" w:line="360" w:lineRule="auto"/>
        <w:jc w:val="center"/>
        <w:rPr>
          <w:rFonts w:ascii="Now Light" w:hAnsi="Now Light"/>
        </w:rPr>
      </w:pPr>
      <w:r>
        <w:rPr>
          <w:rFonts w:ascii="Now Light" w:hAnsi="Now Light"/>
        </w:rPr>
        <w:t>§ 4. Postanowienia końcowe</w:t>
      </w:r>
    </w:p>
    <w:p w14:paraId="5400036C" w14:textId="77777777" w:rsidR="00256B4A" w:rsidRDefault="00502673">
      <w:pPr>
        <w:pStyle w:val="Akapitzlist"/>
        <w:numPr>
          <w:ilvl w:val="0"/>
          <w:numId w:val="4"/>
        </w:numPr>
        <w:spacing w:after="120" w:line="240" w:lineRule="auto"/>
        <w:jc w:val="both"/>
      </w:pPr>
      <w:r>
        <w:rPr>
          <w:rFonts w:ascii="Now Light" w:hAnsi="Now Light"/>
          <w:sz w:val="18"/>
          <w:szCs w:val="18"/>
        </w:rPr>
        <w:t>Nadesłanie prac oznacza akceptację warunków konkursu i regulaminu, którego ostateczna i</w:t>
      </w:r>
      <w:r>
        <w:rPr>
          <w:rFonts w:ascii="Now Light" w:hAnsi="Now Light"/>
          <w:sz w:val="18"/>
          <w:szCs w:val="18"/>
        </w:rPr>
        <w:t>nterpretacja należy do jury konkursu. Żadne odwołania nie zostaną uwzględnione</w:t>
      </w:r>
      <w:r>
        <w:rPr>
          <w:rFonts w:ascii="Now Light" w:hAnsi="Now Light"/>
          <w:b/>
          <w:bCs/>
          <w:sz w:val="18"/>
          <w:szCs w:val="18"/>
        </w:rPr>
        <w:t>.</w:t>
      </w:r>
    </w:p>
    <w:p w14:paraId="1F901B48" w14:textId="77777777" w:rsidR="00256B4A" w:rsidRDefault="00502673">
      <w:pPr>
        <w:pStyle w:val="Akapitzlist"/>
        <w:numPr>
          <w:ilvl w:val="0"/>
          <w:numId w:val="4"/>
        </w:numPr>
        <w:spacing w:after="120" w:line="240" w:lineRule="auto"/>
        <w:jc w:val="both"/>
      </w:pPr>
      <w:r>
        <w:rPr>
          <w:rFonts w:ascii="Now Light" w:hAnsi="Now Light"/>
          <w:sz w:val="18"/>
          <w:szCs w:val="18"/>
        </w:rPr>
        <w:t>Organizator nie zwraca nadesłanych fotografii.</w:t>
      </w:r>
    </w:p>
    <w:p w14:paraId="767352D9" w14:textId="77777777" w:rsidR="00256B4A" w:rsidRDefault="00502673">
      <w:pPr>
        <w:numPr>
          <w:ilvl w:val="0"/>
          <w:numId w:val="4"/>
        </w:numPr>
        <w:autoSpaceDE w:val="0"/>
        <w:spacing w:after="120" w:line="240" w:lineRule="auto"/>
        <w:ind w:left="641" w:hanging="357"/>
        <w:jc w:val="both"/>
        <w:rPr>
          <w:rFonts w:ascii="Now Light" w:hAnsi="Now Light"/>
          <w:sz w:val="18"/>
          <w:szCs w:val="18"/>
        </w:rPr>
      </w:pPr>
      <w:r>
        <w:rPr>
          <w:rFonts w:ascii="Now Light" w:hAnsi="Now Light"/>
          <w:sz w:val="18"/>
          <w:szCs w:val="18"/>
        </w:rPr>
        <w:t>Zgłoszenie fotografii do Konkursu jest jednoznaczne z przyjęciem warunków Regulaminu przez uczestnika.</w:t>
      </w:r>
    </w:p>
    <w:p w14:paraId="413E49CA" w14:textId="77777777" w:rsidR="00256B4A" w:rsidRDefault="00502673">
      <w:pPr>
        <w:numPr>
          <w:ilvl w:val="0"/>
          <w:numId w:val="4"/>
        </w:numPr>
        <w:autoSpaceDE w:val="0"/>
        <w:spacing w:after="120" w:line="240" w:lineRule="auto"/>
        <w:ind w:left="641" w:hanging="357"/>
        <w:jc w:val="both"/>
        <w:rPr>
          <w:rFonts w:ascii="Now Light" w:hAnsi="Now Light"/>
          <w:sz w:val="18"/>
          <w:szCs w:val="18"/>
        </w:rPr>
      </w:pPr>
      <w:r>
        <w:rPr>
          <w:rFonts w:ascii="Now Light" w:hAnsi="Now Light"/>
          <w:sz w:val="18"/>
          <w:szCs w:val="18"/>
        </w:rPr>
        <w:t xml:space="preserve">Uczestnicy, którzy nie </w:t>
      </w:r>
      <w:r>
        <w:rPr>
          <w:rFonts w:ascii="Now Light" w:hAnsi="Now Light"/>
          <w:sz w:val="18"/>
          <w:szCs w:val="18"/>
        </w:rPr>
        <w:t>spełnią któregokolwiek z wymogów określonych w Regulaminie lub podadzą nieprawdziwe informacje, zostaną automatycznie zdyskwalifikowani.</w:t>
      </w:r>
    </w:p>
    <w:p w14:paraId="0DA1A713" w14:textId="77777777" w:rsidR="00256B4A" w:rsidRDefault="00502673">
      <w:pPr>
        <w:numPr>
          <w:ilvl w:val="0"/>
          <w:numId w:val="4"/>
        </w:numPr>
        <w:autoSpaceDE w:val="0"/>
        <w:spacing w:after="120" w:line="240" w:lineRule="auto"/>
        <w:jc w:val="both"/>
        <w:rPr>
          <w:rFonts w:ascii="Now Light" w:hAnsi="Now Light"/>
          <w:sz w:val="18"/>
          <w:szCs w:val="18"/>
        </w:rPr>
      </w:pPr>
      <w:r>
        <w:rPr>
          <w:rFonts w:ascii="Now Light" w:hAnsi="Now Light"/>
          <w:sz w:val="18"/>
          <w:szCs w:val="18"/>
        </w:rPr>
        <w:t>Organizator zastrzega sobie prawo zmiany Regulaminu w każdym czasie, jeżeli nie wpłynie to na pogorszenie warunków ucze</w:t>
      </w:r>
      <w:r>
        <w:rPr>
          <w:rFonts w:ascii="Now Light" w:hAnsi="Now Light"/>
          <w:sz w:val="18"/>
          <w:szCs w:val="18"/>
        </w:rPr>
        <w:t>stnictwa w Konkursie.</w:t>
      </w:r>
    </w:p>
    <w:p w14:paraId="0D932B78" w14:textId="77777777" w:rsidR="00256B4A" w:rsidRDefault="00502673">
      <w:pPr>
        <w:numPr>
          <w:ilvl w:val="0"/>
          <w:numId w:val="4"/>
        </w:numPr>
        <w:autoSpaceDE w:val="0"/>
        <w:spacing w:after="120" w:line="240" w:lineRule="auto"/>
        <w:jc w:val="both"/>
        <w:rPr>
          <w:rFonts w:ascii="Now Light" w:hAnsi="Now Light"/>
          <w:sz w:val="18"/>
          <w:szCs w:val="18"/>
        </w:rPr>
      </w:pPr>
      <w:r>
        <w:rPr>
          <w:rFonts w:ascii="Now Light" w:hAnsi="Now Light"/>
          <w:sz w:val="18"/>
          <w:szCs w:val="18"/>
        </w:rPr>
        <w:t>Regulamin Konkursu będzie dostępny w siedzibie Organizatorów, na stronach internetowych oraz portalu Facebook Organizatora. Na tych samych stronach po otwarciu wystawy, będą ogłoszone wyniki konkursu.</w:t>
      </w:r>
    </w:p>
    <w:p w14:paraId="61F74A79" w14:textId="77777777" w:rsidR="00256B4A" w:rsidRDefault="00502673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Now Light" w:hAnsi="Now Light"/>
          <w:sz w:val="18"/>
          <w:szCs w:val="18"/>
        </w:rPr>
      </w:pPr>
      <w:r>
        <w:rPr>
          <w:rFonts w:ascii="Now Light" w:hAnsi="Now Light"/>
          <w:sz w:val="18"/>
          <w:szCs w:val="18"/>
        </w:rPr>
        <w:t>Organizator zastrzega sobie prawo</w:t>
      </w:r>
      <w:r>
        <w:rPr>
          <w:rFonts w:ascii="Now Light" w:hAnsi="Now Light"/>
          <w:sz w:val="18"/>
          <w:szCs w:val="18"/>
        </w:rPr>
        <w:t xml:space="preserve"> do ostatecznej interpretacji niniejszego Regulaminu Konkursu.</w:t>
      </w:r>
    </w:p>
    <w:p w14:paraId="66F0E06B" w14:textId="77777777" w:rsidR="00256B4A" w:rsidRDefault="00502673">
      <w:pPr>
        <w:numPr>
          <w:ilvl w:val="0"/>
          <w:numId w:val="4"/>
        </w:numPr>
        <w:autoSpaceDE w:val="0"/>
        <w:spacing w:after="120" w:line="240" w:lineRule="auto"/>
        <w:ind w:left="641" w:hanging="357"/>
        <w:jc w:val="both"/>
        <w:rPr>
          <w:rFonts w:ascii="Now Light" w:hAnsi="Now Light"/>
          <w:sz w:val="18"/>
          <w:szCs w:val="18"/>
        </w:rPr>
      </w:pPr>
      <w:r>
        <w:rPr>
          <w:rFonts w:ascii="Now Light" w:hAnsi="Now Light"/>
          <w:sz w:val="18"/>
          <w:szCs w:val="18"/>
        </w:rPr>
        <w:t>Konkurs nie jest „grą losową” w rozumieniu ustawy z 29 lipca 1992 r. o grach losowych i zakładach wzajemnych (Dz. U. Nr 68, poz. 341, z późn. zm.).</w:t>
      </w:r>
    </w:p>
    <w:p w14:paraId="41DE4841" w14:textId="77777777" w:rsidR="00256B4A" w:rsidRDefault="00502673">
      <w:pPr>
        <w:numPr>
          <w:ilvl w:val="0"/>
          <w:numId w:val="4"/>
        </w:numPr>
        <w:autoSpaceDE w:val="0"/>
        <w:spacing w:after="120" w:line="240" w:lineRule="auto"/>
        <w:jc w:val="both"/>
        <w:rPr>
          <w:rFonts w:ascii="Now Light" w:hAnsi="Now Light"/>
          <w:sz w:val="18"/>
          <w:szCs w:val="18"/>
        </w:rPr>
      </w:pPr>
      <w:r>
        <w:rPr>
          <w:rFonts w:ascii="Now Light" w:hAnsi="Now Light"/>
          <w:sz w:val="18"/>
          <w:szCs w:val="18"/>
        </w:rPr>
        <w:t xml:space="preserve">Dane Uczestników Konkursu będą </w:t>
      </w:r>
      <w:r>
        <w:rPr>
          <w:rFonts w:ascii="Now Light" w:hAnsi="Now Light"/>
          <w:sz w:val="18"/>
          <w:szCs w:val="18"/>
        </w:rPr>
        <w:t>chronione zgodnie z Ustawą o Ochronie Danych Osobowych (DZ. U. Nr 133/97, poz. 883). Uczestnikom Konkursu przysługuje prawo dostępu do treści swoich danych</w:t>
      </w:r>
      <w:r>
        <w:rPr>
          <w:rFonts w:ascii="Now Light" w:hAnsi="Now Light"/>
          <w:sz w:val="18"/>
          <w:szCs w:val="18"/>
        </w:rPr>
        <w:br/>
      </w:r>
      <w:r>
        <w:rPr>
          <w:rFonts w:ascii="Now Light" w:hAnsi="Now Light"/>
          <w:sz w:val="18"/>
          <w:szCs w:val="18"/>
        </w:rPr>
        <w:t>oraz ich poprawiania, w tym celu powinni skontaktować się oni z Organizatorem, który jest administra</w:t>
      </w:r>
      <w:r>
        <w:rPr>
          <w:rFonts w:ascii="Now Light" w:hAnsi="Now Light"/>
          <w:sz w:val="18"/>
          <w:szCs w:val="18"/>
        </w:rPr>
        <w:t>torem danych w rozumieniu Ustawy o Ochronie Danych Osobowych (DZ. U. Nr 133/97, poz. 883). Podanie danych</w:t>
      </w:r>
      <w:r>
        <w:rPr>
          <w:rFonts w:ascii="Now Light" w:hAnsi="Now Light"/>
          <w:sz w:val="18"/>
          <w:szCs w:val="18"/>
        </w:rPr>
        <w:br/>
      </w:r>
      <w:r>
        <w:rPr>
          <w:rFonts w:ascii="Now Light" w:hAnsi="Now Light"/>
          <w:sz w:val="18"/>
          <w:szCs w:val="18"/>
        </w:rPr>
        <w:t>jest dobrowolne, lecz konieczne dla wzięcia udziału w Konkursie.</w:t>
      </w:r>
    </w:p>
    <w:p w14:paraId="0786C839" w14:textId="77777777" w:rsidR="00256B4A" w:rsidRDefault="00502673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Now Light" w:hAnsi="Now Light"/>
          <w:sz w:val="18"/>
          <w:szCs w:val="18"/>
        </w:rPr>
      </w:pPr>
      <w:r>
        <w:rPr>
          <w:rFonts w:ascii="Now Light" w:hAnsi="Now Light"/>
          <w:sz w:val="18"/>
          <w:szCs w:val="18"/>
        </w:rPr>
        <w:t>Konkurs jest finansowany ze środków własnych Organizatorów.</w:t>
      </w:r>
    </w:p>
    <w:p w14:paraId="58BBE7AE" w14:textId="799ADD93" w:rsidR="00256B4A" w:rsidRDefault="00502673">
      <w:pPr>
        <w:numPr>
          <w:ilvl w:val="0"/>
          <w:numId w:val="4"/>
        </w:numPr>
        <w:autoSpaceDE w:val="0"/>
        <w:spacing w:after="120" w:line="240" w:lineRule="auto"/>
        <w:jc w:val="both"/>
      </w:pPr>
      <w:r>
        <w:rPr>
          <w:rFonts w:ascii="Now Light" w:hAnsi="Now Light"/>
          <w:sz w:val="18"/>
          <w:szCs w:val="18"/>
        </w:rPr>
        <w:t>Regulamin wchodzi w życie</w:t>
      </w:r>
      <w:r>
        <w:rPr>
          <w:rFonts w:ascii="Now Light" w:hAnsi="Now Light"/>
          <w:sz w:val="18"/>
          <w:szCs w:val="18"/>
        </w:rPr>
        <w:t xml:space="preserve"> z dniem </w:t>
      </w:r>
      <w:r w:rsidR="00D23B77">
        <w:rPr>
          <w:rFonts w:ascii="Now Light" w:hAnsi="Now Light"/>
          <w:sz w:val="18"/>
          <w:szCs w:val="18"/>
        </w:rPr>
        <w:t>16 lipca</w:t>
      </w:r>
      <w:r>
        <w:rPr>
          <w:rFonts w:ascii="Now Light" w:hAnsi="Now Light"/>
          <w:sz w:val="18"/>
          <w:szCs w:val="18"/>
        </w:rPr>
        <w:t xml:space="preserve"> 2020 roku.</w:t>
      </w:r>
    </w:p>
    <w:p w14:paraId="3BB3E829" w14:textId="77777777" w:rsidR="00256B4A" w:rsidRDefault="00256B4A">
      <w:pPr>
        <w:pStyle w:val="Akapitzlist"/>
        <w:spacing w:before="240" w:line="360" w:lineRule="auto"/>
        <w:ind w:left="644"/>
        <w:jc w:val="both"/>
        <w:rPr>
          <w:rFonts w:ascii="Now Light" w:hAnsi="Now Light"/>
          <w:bCs/>
        </w:rPr>
      </w:pPr>
    </w:p>
    <w:sectPr w:rsidR="00256B4A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DA405" w14:textId="77777777" w:rsidR="00502673" w:rsidRDefault="00502673">
      <w:pPr>
        <w:spacing w:after="0" w:line="240" w:lineRule="auto"/>
      </w:pPr>
      <w:r>
        <w:separator/>
      </w:r>
    </w:p>
  </w:endnote>
  <w:endnote w:type="continuationSeparator" w:id="0">
    <w:p w14:paraId="0D44B2CF" w14:textId="77777777" w:rsidR="00502673" w:rsidRDefault="0050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w Light"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48390" w14:textId="77777777" w:rsidR="00502673" w:rsidRDefault="0050267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732B01" w14:textId="77777777" w:rsidR="00502673" w:rsidRDefault="00502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24B86"/>
    <w:multiLevelType w:val="multilevel"/>
    <w:tmpl w:val="33D6E8B0"/>
    <w:lvl w:ilvl="0">
      <w:start w:val="1"/>
      <w:numFmt w:val="decimal"/>
      <w:lvlText w:val="%1."/>
      <w:lvlJc w:val="left"/>
      <w:pPr>
        <w:ind w:left="644" w:hanging="360"/>
      </w:pPr>
      <w:rPr>
        <w:rFonts w:ascii="Now Light" w:hAnsi="Now Ligh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F07EA"/>
    <w:multiLevelType w:val="multilevel"/>
    <w:tmpl w:val="8534BB4C"/>
    <w:lvl w:ilvl="0">
      <w:start w:val="1"/>
      <w:numFmt w:val="decimal"/>
      <w:lvlText w:val="%1."/>
      <w:lvlJc w:val="left"/>
      <w:pPr>
        <w:ind w:left="644" w:hanging="360"/>
      </w:pPr>
      <w:rPr>
        <w:rFonts w:ascii="Now Light" w:hAnsi="Now Ligh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1359"/>
    <w:multiLevelType w:val="multilevel"/>
    <w:tmpl w:val="FBEAE0F8"/>
    <w:lvl w:ilvl="0">
      <w:start w:val="1"/>
      <w:numFmt w:val="decimal"/>
      <w:lvlText w:val="%1."/>
      <w:lvlJc w:val="left"/>
      <w:pPr>
        <w:ind w:left="644" w:hanging="360"/>
      </w:pPr>
      <w:rPr>
        <w:rFonts w:ascii="Now Light" w:hAnsi="Now Ligh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B64DA"/>
    <w:multiLevelType w:val="multilevel"/>
    <w:tmpl w:val="8B4A260C"/>
    <w:lvl w:ilvl="0">
      <w:start w:val="1"/>
      <w:numFmt w:val="decimal"/>
      <w:lvlText w:val="%1."/>
      <w:lvlJc w:val="left"/>
      <w:pPr>
        <w:ind w:left="644" w:hanging="360"/>
      </w:pPr>
      <w:rPr>
        <w:rFonts w:ascii="Now Light" w:hAnsi="Now Ligh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56B4A"/>
    <w:rsid w:val="000833B6"/>
    <w:rsid w:val="000A23B3"/>
    <w:rsid w:val="00256B4A"/>
    <w:rsid w:val="00463C84"/>
    <w:rsid w:val="00502673"/>
    <w:rsid w:val="007A603D"/>
    <w:rsid w:val="00D2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1BAC"/>
  <w15:docId w15:val="{18849CA6-ADB4-47C3-BF7D-5B1D3708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1078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Sienkiewicz</dc:creator>
  <dc:description/>
  <cp:lastModifiedBy>Grzegorz Sienkiewicz</cp:lastModifiedBy>
  <cp:revision>3</cp:revision>
  <cp:lastPrinted>2020-07-16T09:54:00Z</cp:lastPrinted>
  <dcterms:created xsi:type="dcterms:W3CDTF">2020-07-16T09:53:00Z</dcterms:created>
  <dcterms:modified xsi:type="dcterms:W3CDTF">2020-07-16T10:34:00Z</dcterms:modified>
</cp:coreProperties>
</file>